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7A" w:rsidRDefault="00FF387A" w:rsidP="00FF387A">
      <w:pPr>
        <w:tabs>
          <w:tab w:val="right" w:pos="1710"/>
          <w:tab w:val="decimal" w:pos="2070"/>
          <w:tab w:val="decimal" w:pos="5940"/>
        </w:tabs>
        <w:jc w:val="left"/>
        <w:rPr>
          <w:szCs w:val="24"/>
        </w:rPr>
      </w:pPr>
      <w:r>
        <w:rPr>
          <w:szCs w:val="24"/>
        </w:rPr>
        <w:t xml:space="preserve">No. 5 of 2019 </w:t>
      </w:r>
      <w:r>
        <w:rPr>
          <w:szCs w:val="24"/>
        </w:rPr>
        <w:tab/>
        <w:t xml:space="preserve">          Financial Services Commission             </w:t>
      </w:r>
      <w:r>
        <w:rPr>
          <w:szCs w:val="24"/>
        </w:rPr>
        <w:t>MONTSERRAT 1</w:t>
      </w:r>
    </w:p>
    <w:p w:rsidR="00FF387A" w:rsidRDefault="00FF387A" w:rsidP="00FF387A">
      <w:pPr>
        <w:jc w:val="left"/>
      </w:pPr>
      <w:r>
        <w:tab/>
      </w:r>
      <w:r>
        <w:tab/>
        <w:t xml:space="preserve">               (Amendment) Act 2019</w:t>
      </w:r>
    </w:p>
    <w:p w:rsidR="00FF387A" w:rsidRDefault="00FF387A" w:rsidP="00FF387A">
      <w:pPr>
        <w:jc w:val="left"/>
      </w:pPr>
    </w:p>
    <w:p w:rsidR="000C7A35" w:rsidRPr="00FF387A" w:rsidRDefault="000C7A35" w:rsidP="00FF387A">
      <w:pPr>
        <w:rPr>
          <w:b/>
          <w:sz w:val="40"/>
          <w:szCs w:val="40"/>
        </w:rPr>
      </w:pPr>
      <w:r w:rsidRPr="00FF387A">
        <w:rPr>
          <w:b/>
          <w:sz w:val="40"/>
          <w:szCs w:val="40"/>
        </w:rPr>
        <w:t xml:space="preserve">M O N T S E R </w:t>
      </w:r>
      <w:proofErr w:type="spellStart"/>
      <w:r w:rsidRPr="00FF387A">
        <w:rPr>
          <w:b/>
          <w:sz w:val="40"/>
          <w:szCs w:val="40"/>
        </w:rPr>
        <w:t>R</w:t>
      </w:r>
      <w:proofErr w:type="spellEnd"/>
      <w:r w:rsidRPr="00FF387A">
        <w:rPr>
          <w:b/>
          <w:sz w:val="40"/>
          <w:szCs w:val="40"/>
        </w:rPr>
        <w:t xml:space="preserve"> A T</w:t>
      </w:r>
    </w:p>
    <w:p w:rsidR="000C7A35" w:rsidRPr="009B310A" w:rsidRDefault="000C7A35" w:rsidP="000C7A35"/>
    <w:p w:rsidR="000C7A35" w:rsidRPr="009B310A" w:rsidRDefault="000C7A35" w:rsidP="000C7A35">
      <w:pPr>
        <w:rPr>
          <w:rFonts w:eastAsia="MS Mincho"/>
          <w:b/>
        </w:rPr>
      </w:pPr>
    </w:p>
    <w:p w:rsidR="00B03F9C" w:rsidRPr="00FF387A" w:rsidRDefault="000C7A35" w:rsidP="000C7A35">
      <w:pPr>
        <w:rPr>
          <w:b/>
          <w:sz w:val="26"/>
          <w:szCs w:val="26"/>
        </w:rPr>
      </w:pPr>
      <w:r w:rsidRPr="00FF387A">
        <w:rPr>
          <w:b/>
          <w:sz w:val="26"/>
          <w:szCs w:val="26"/>
        </w:rPr>
        <w:t xml:space="preserve">FINANCIAL SERVICES COMMISSION </w:t>
      </w:r>
    </w:p>
    <w:p w:rsidR="000C7A35" w:rsidRPr="00FF387A" w:rsidRDefault="000C7A35" w:rsidP="000C7A35">
      <w:pPr>
        <w:rPr>
          <w:b/>
          <w:sz w:val="26"/>
          <w:szCs w:val="26"/>
        </w:rPr>
      </w:pPr>
      <w:r w:rsidRPr="00FF387A">
        <w:rPr>
          <w:b/>
          <w:sz w:val="26"/>
          <w:szCs w:val="26"/>
        </w:rPr>
        <w:t xml:space="preserve">(AMENDMENT) </w:t>
      </w:r>
      <w:r w:rsidR="00840931" w:rsidRPr="00FF387A">
        <w:rPr>
          <w:b/>
          <w:sz w:val="26"/>
          <w:szCs w:val="26"/>
        </w:rPr>
        <w:t>ACT</w:t>
      </w:r>
    </w:p>
    <w:p w:rsidR="00FF387A" w:rsidRPr="00FF387A" w:rsidRDefault="00FF387A" w:rsidP="000C7A35">
      <w:pPr>
        <w:rPr>
          <w:rFonts w:eastAsia="MS Mincho"/>
          <w:b/>
          <w:sz w:val="26"/>
          <w:szCs w:val="26"/>
        </w:rPr>
      </w:pPr>
    </w:p>
    <w:p w:rsidR="000C7A35" w:rsidRPr="00FF387A" w:rsidRDefault="000C7A35" w:rsidP="000C7A35">
      <w:pPr>
        <w:rPr>
          <w:rFonts w:eastAsia="MS Mincho"/>
          <w:b/>
          <w:sz w:val="26"/>
          <w:szCs w:val="26"/>
        </w:rPr>
      </w:pPr>
      <w:r w:rsidRPr="00FF387A">
        <w:rPr>
          <w:rFonts w:eastAsia="MS Mincho"/>
          <w:b/>
          <w:sz w:val="26"/>
          <w:szCs w:val="26"/>
        </w:rPr>
        <w:t xml:space="preserve">No. </w:t>
      </w:r>
      <w:r w:rsidR="00E85BC7" w:rsidRPr="00FF387A">
        <w:rPr>
          <w:rFonts w:eastAsia="MS Mincho"/>
          <w:b/>
          <w:sz w:val="26"/>
          <w:szCs w:val="26"/>
        </w:rPr>
        <w:t>5</w:t>
      </w:r>
      <w:r w:rsidRPr="00FF387A">
        <w:rPr>
          <w:rFonts w:eastAsia="MS Mincho"/>
          <w:b/>
          <w:sz w:val="26"/>
          <w:szCs w:val="26"/>
        </w:rPr>
        <w:t xml:space="preserve"> of 201</w:t>
      </w:r>
      <w:r w:rsidR="00B03F9C" w:rsidRPr="00FF387A">
        <w:rPr>
          <w:rFonts w:eastAsia="MS Mincho"/>
          <w:b/>
          <w:sz w:val="26"/>
          <w:szCs w:val="26"/>
        </w:rPr>
        <w:t>9</w:t>
      </w:r>
    </w:p>
    <w:p w:rsidR="000C7A35" w:rsidRPr="00FF387A" w:rsidRDefault="000C7A35" w:rsidP="000C7A35">
      <w:pPr>
        <w:rPr>
          <w:rFonts w:eastAsia="MS Mincho"/>
          <w:b/>
          <w:sz w:val="26"/>
          <w:szCs w:val="26"/>
        </w:rPr>
      </w:pPr>
    </w:p>
    <w:p w:rsidR="000C7A35" w:rsidRPr="00FF387A" w:rsidRDefault="000C7A35" w:rsidP="000C7A35">
      <w:pPr>
        <w:rPr>
          <w:rFonts w:eastAsia="MS Mincho"/>
          <w:b/>
          <w:sz w:val="26"/>
          <w:szCs w:val="26"/>
        </w:rPr>
      </w:pPr>
    </w:p>
    <w:p w:rsidR="000C7A35" w:rsidRPr="00FF387A" w:rsidRDefault="000C7A35" w:rsidP="000C7A35">
      <w:pPr>
        <w:rPr>
          <w:rFonts w:eastAsia="MS Mincho"/>
          <w:b/>
          <w:sz w:val="26"/>
          <w:szCs w:val="26"/>
        </w:rPr>
      </w:pPr>
      <w:r w:rsidRPr="00FF387A">
        <w:rPr>
          <w:rFonts w:eastAsia="MS Mincho"/>
          <w:b/>
          <w:sz w:val="26"/>
          <w:szCs w:val="26"/>
        </w:rPr>
        <w:t>ARRANGEMENT OF SECTIONS</w:t>
      </w:r>
    </w:p>
    <w:p w:rsidR="00FF387A" w:rsidRPr="00FF387A" w:rsidRDefault="00FF387A" w:rsidP="000C7A35">
      <w:pPr>
        <w:rPr>
          <w:rFonts w:eastAsia="MS Mincho"/>
          <w:b/>
          <w:sz w:val="26"/>
          <w:szCs w:val="26"/>
        </w:rPr>
      </w:pPr>
    </w:p>
    <w:p w:rsidR="00FF387A" w:rsidRPr="00FF387A" w:rsidRDefault="00FF387A" w:rsidP="00FF387A">
      <w:pPr>
        <w:jc w:val="left"/>
        <w:rPr>
          <w:rFonts w:eastAsia="MS Mincho"/>
          <w:b/>
          <w:sz w:val="26"/>
          <w:szCs w:val="26"/>
        </w:rPr>
      </w:pPr>
      <w:r w:rsidRPr="00FF387A">
        <w:rPr>
          <w:rFonts w:eastAsia="MS Mincho"/>
          <w:b/>
          <w:sz w:val="26"/>
          <w:szCs w:val="26"/>
        </w:rPr>
        <w:t>SECTIONS</w:t>
      </w:r>
    </w:p>
    <w:p w:rsidR="00594D74" w:rsidRPr="009B310A" w:rsidRDefault="000C7A35">
      <w:pPr>
        <w:pStyle w:val="TOC3"/>
        <w:rPr>
          <w:rFonts w:asciiTheme="minorHAnsi" w:eastAsiaTheme="minorEastAsia" w:hAnsiTheme="minorHAnsi" w:cstheme="minorBidi"/>
          <w:sz w:val="22"/>
        </w:rPr>
      </w:pPr>
      <w:r w:rsidRPr="009B310A">
        <w:rPr>
          <w:rFonts w:ascii="Calibri" w:eastAsia="MS Mincho" w:hAnsi="Calibri"/>
        </w:rPr>
        <w:fldChar w:fldCharType="begin"/>
      </w:r>
      <w:r w:rsidRPr="009B310A">
        <w:rPr>
          <w:rFonts w:ascii="Calibri" w:eastAsia="MS Mincho" w:hAnsi="Calibri"/>
        </w:rPr>
        <w:instrText xml:space="preserve"> TOC \h \z \t "BoldCentreHead,1,Centre Italic,2,Marginal Note Rev,3,PartHead,1" </w:instrText>
      </w:r>
      <w:r w:rsidRPr="009B310A">
        <w:rPr>
          <w:rFonts w:ascii="Calibri" w:eastAsia="MS Mincho" w:hAnsi="Calibri"/>
        </w:rPr>
        <w:fldChar w:fldCharType="separate"/>
      </w:r>
      <w:hyperlink w:anchor="_Toc525803297" w:history="1">
        <w:r w:rsidR="00594D74" w:rsidRPr="009B310A">
          <w:rPr>
            <w:rStyle w:val="Hyperlink"/>
          </w:rPr>
          <w:t>1</w:t>
        </w:r>
        <w:r w:rsidR="00594D74" w:rsidRPr="009B310A">
          <w:rPr>
            <w:rFonts w:asciiTheme="minorHAnsi" w:eastAsiaTheme="minorEastAsia" w:hAnsiTheme="minorHAnsi" w:cstheme="minorBidi"/>
            <w:sz w:val="22"/>
          </w:rPr>
          <w:tab/>
        </w:r>
        <w:r w:rsidR="00594D74" w:rsidRPr="009B310A">
          <w:rPr>
            <w:rStyle w:val="Hyperlink"/>
          </w:rPr>
          <w:t>Short title</w:t>
        </w:r>
      </w:hyperlink>
    </w:p>
    <w:p w:rsidR="00594D74" w:rsidRPr="009B310A" w:rsidRDefault="00FA7358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525803298" w:history="1">
        <w:r w:rsidR="00594D74" w:rsidRPr="009B310A">
          <w:rPr>
            <w:rStyle w:val="Hyperlink"/>
          </w:rPr>
          <w:t>2</w:t>
        </w:r>
        <w:r w:rsidR="00594D74" w:rsidRPr="009B310A">
          <w:rPr>
            <w:rFonts w:asciiTheme="minorHAnsi" w:eastAsiaTheme="minorEastAsia" w:hAnsiTheme="minorHAnsi" w:cstheme="minorBidi"/>
            <w:sz w:val="22"/>
          </w:rPr>
          <w:tab/>
        </w:r>
        <w:r w:rsidR="00594D74" w:rsidRPr="009B310A">
          <w:rPr>
            <w:rStyle w:val="Hyperlink"/>
          </w:rPr>
          <w:t>Section 19 amended</w:t>
        </w:r>
      </w:hyperlink>
    </w:p>
    <w:p w:rsidR="000C7A35" w:rsidRPr="009B310A" w:rsidRDefault="000C7A35" w:rsidP="000C7A35">
      <w:pPr>
        <w:pStyle w:val="Arrangement"/>
        <w:rPr>
          <w:rFonts w:eastAsia="MS Mincho"/>
        </w:rPr>
      </w:pPr>
      <w:r w:rsidRPr="009B310A">
        <w:rPr>
          <w:rFonts w:ascii="Calibri" w:eastAsia="MS Mincho" w:hAnsi="Calibri"/>
          <w:sz w:val="24"/>
          <w:szCs w:val="22"/>
          <w:lang w:val="en-US"/>
        </w:rPr>
        <w:fldChar w:fldCharType="end"/>
      </w:r>
    </w:p>
    <w:p w:rsidR="000C7A35" w:rsidRPr="009B310A" w:rsidRDefault="000C7A35" w:rsidP="000C7A35">
      <w:pPr>
        <w:pStyle w:val="Arrangement"/>
        <w:rPr>
          <w:rFonts w:eastAsia="MS Mincho"/>
        </w:rPr>
      </w:pPr>
    </w:p>
    <w:p w:rsidR="000C7A35" w:rsidRPr="009B310A" w:rsidRDefault="000C7A35" w:rsidP="000C7A35">
      <w:pPr>
        <w:pStyle w:val="Arrangement"/>
        <w:ind w:left="0" w:firstLine="0"/>
        <w:rPr>
          <w:rFonts w:eastAsia="MS Mincho"/>
        </w:rPr>
        <w:sectPr w:rsidR="000C7A35" w:rsidRPr="009B310A" w:rsidSect="00871CC8">
          <w:headerReference w:type="even" r:id="rId8"/>
          <w:pgSz w:w="12240" w:h="15840" w:code="1"/>
          <w:pgMar w:top="1440" w:right="2160" w:bottom="1440" w:left="2160" w:header="1008" w:footer="1440" w:gutter="0"/>
          <w:cols w:space="720"/>
          <w:titlePg/>
          <w:docGrid w:linePitch="360"/>
        </w:sectPr>
      </w:pPr>
    </w:p>
    <w:p w:rsidR="000C7A35" w:rsidRPr="009B310A" w:rsidRDefault="000C7A35" w:rsidP="000C7A35">
      <w:pPr>
        <w:pStyle w:val="Arrangement"/>
        <w:tabs>
          <w:tab w:val="left" w:pos="2745"/>
        </w:tabs>
        <w:ind w:left="0" w:firstLine="0"/>
        <w:rPr>
          <w:rFonts w:eastAsia="MS Mincho"/>
        </w:rPr>
      </w:pPr>
      <w:r w:rsidRPr="009B310A">
        <w:rPr>
          <w:rFonts w:eastAsia="MS Mincho"/>
        </w:rPr>
        <w:lastRenderedPageBreak/>
        <w:tab/>
      </w:r>
    </w:p>
    <w:p w:rsidR="000C7A35" w:rsidRPr="009B310A" w:rsidRDefault="000C7A35" w:rsidP="000C7A35">
      <w:pPr>
        <w:rPr>
          <w:rFonts w:eastAsia="MS Mincho"/>
          <w:sz w:val="22"/>
        </w:rPr>
      </w:pPr>
      <w:r w:rsidRPr="009B310A">
        <w:rPr>
          <w:rFonts w:eastAsia="MS Mincho"/>
        </w:rPr>
        <w:br w:type="page"/>
      </w:r>
    </w:p>
    <w:p w:rsidR="00FF387A" w:rsidRDefault="000C7A35" w:rsidP="00FA7358">
      <w:pPr>
        <w:pStyle w:val="Arrangement"/>
        <w:tabs>
          <w:tab w:val="left" w:pos="2745"/>
        </w:tabs>
        <w:ind w:left="0" w:firstLine="0"/>
        <w:jc w:val="left"/>
        <w:rPr>
          <w:rFonts w:eastAsia="MS Mincho"/>
          <w:szCs w:val="24"/>
        </w:rPr>
      </w:pPr>
      <w:r w:rsidRPr="009B310A">
        <w:rPr>
          <w:rFonts w:eastAsia="MS Mincho"/>
        </w:rPr>
        <w:lastRenderedPageBreak/>
        <w:tab/>
      </w:r>
      <w:r w:rsidR="00FF387A" w:rsidRPr="00FA7358">
        <w:rPr>
          <w:rFonts w:eastAsia="MS Mincho"/>
          <w:sz w:val="24"/>
          <w:szCs w:val="24"/>
        </w:rPr>
        <w:t>MONTSERRAT 2</w:t>
      </w:r>
      <w:r w:rsidR="00FF387A">
        <w:rPr>
          <w:rFonts w:eastAsia="MS Mincho"/>
        </w:rPr>
        <w:t xml:space="preserve">            </w:t>
      </w:r>
      <w:r w:rsidR="00FF387A" w:rsidRPr="00FA7358">
        <w:rPr>
          <w:rFonts w:eastAsia="MS Mincho"/>
          <w:sz w:val="24"/>
          <w:szCs w:val="24"/>
        </w:rPr>
        <w:t xml:space="preserve">    Financial Services Commission            </w:t>
      </w:r>
      <w:r w:rsidR="00FF387A" w:rsidRPr="00FA7358">
        <w:rPr>
          <w:rFonts w:eastAsia="MS Mincho"/>
          <w:sz w:val="24"/>
          <w:szCs w:val="24"/>
        </w:rPr>
        <w:t>No. 5 of 2019</w:t>
      </w:r>
    </w:p>
    <w:p w:rsidR="00FA7358" w:rsidRDefault="00FF387A" w:rsidP="00FF387A">
      <w:pPr>
        <w:pStyle w:val="OneLineSpaceAct"/>
        <w:jc w:val="left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                                                  (Amendment) </w:t>
      </w:r>
      <w:r w:rsidRPr="00681A22">
        <w:rPr>
          <w:rFonts w:eastAsia="MS Mincho"/>
          <w:szCs w:val="24"/>
        </w:rPr>
        <w:t>Act 2019</w:t>
      </w:r>
      <w:r>
        <w:rPr>
          <w:rFonts w:eastAsia="MS Mincho"/>
          <w:szCs w:val="24"/>
        </w:rPr>
        <w:tab/>
      </w:r>
    </w:p>
    <w:p w:rsidR="00FF387A" w:rsidRDefault="00FF387A" w:rsidP="00FF387A">
      <w:pPr>
        <w:pStyle w:val="OneLineSpaceAct"/>
        <w:jc w:val="left"/>
        <w:rPr>
          <w:b/>
        </w:rPr>
      </w:pPr>
      <w:r>
        <w:rPr>
          <w:rFonts w:eastAsia="MS Mincho"/>
          <w:szCs w:val="24"/>
        </w:rPr>
        <w:tab/>
        <w:t xml:space="preserve">              </w:t>
      </w:r>
    </w:p>
    <w:p w:rsidR="009A36F9" w:rsidRPr="009B310A" w:rsidRDefault="009A36F9" w:rsidP="000C7A35">
      <w:pPr>
        <w:pStyle w:val="Arrangement"/>
        <w:tabs>
          <w:tab w:val="left" w:pos="2745"/>
        </w:tabs>
        <w:ind w:left="0" w:firstLine="0"/>
      </w:pPr>
    </w:p>
    <w:p w:rsidR="000C7A35" w:rsidRPr="009B310A" w:rsidRDefault="000C7A35" w:rsidP="00FA7358">
      <w:pPr>
        <w:pStyle w:val="OneLineSpaceAct"/>
        <w:ind w:left="5040"/>
        <w:jc w:val="right"/>
        <w:rPr>
          <w:b/>
        </w:rPr>
      </w:pPr>
      <w:r w:rsidRPr="009B310A">
        <w:rPr>
          <w:b/>
        </w:rPr>
        <w:t>I ASSENT</w:t>
      </w:r>
    </w:p>
    <w:p w:rsidR="000C7A35" w:rsidRPr="009B310A" w:rsidRDefault="000C7A35" w:rsidP="00E85BC7">
      <w:pPr>
        <w:pStyle w:val="OneLineSpaceAct"/>
        <w:ind w:left="5040"/>
        <w:jc w:val="both"/>
        <w:rPr>
          <w:b/>
        </w:rPr>
      </w:pPr>
    </w:p>
    <w:p w:rsidR="00FA7358" w:rsidRPr="00D542B8" w:rsidRDefault="00FA7358" w:rsidP="00FA7358">
      <w:pPr>
        <w:pStyle w:val="OneLineSpaceAct"/>
        <w:jc w:val="right"/>
        <w:rPr>
          <w:b/>
          <w:sz w:val="26"/>
          <w:szCs w:val="26"/>
        </w:rPr>
      </w:pPr>
      <w:r w:rsidRPr="00D542B8">
        <w:rPr>
          <w:b/>
          <w:sz w:val="26"/>
          <w:szCs w:val="26"/>
        </w:rPr>
        <w:t xml:space="preserve">Andrew Pearce </w:t>
      </w:r>
    </w:p>
    <w:p w:rsidR="00FA7358" w:rsidRPr="00D542B8" w:rsidRDefault="00FA7358" w:rsidP="00FA7358">
      <w:pPr>
        <w:pStyle w:val="OneLineSpaceAct"/>
        <w:jc w:val="right"/>
        <w:rPr>
          <w:sz w:val="26"/>
          <w:szCs w:val="26"/>
        </w:rPr>
      </w:pPr>
      <w:r w:rsidRPr="00D542B8">
        <w:rPr>
          <w:sz w:val="26"/>
          <w:szCs w:val="26"/>
        </w:rPr>
        <w:t>Governor</w:t>
      </w:r>
    </w:p>
    <w:p w:rsidR="00FA7358" w:rsidRPr="00D542B8" w:rsidRDefault="00FA7358" w:rsidP="00FA7358">
      <w:pPr>
        <w:pStyle w:val="OneLineSpaceAct"/>
        <w:jc w:val="right"/>
        <w:rPr>
          <w:b/>
          <w:sz w:val="26"/>
          <w:szCs w:val="26"/>
        </w:rPr>
      </w:pPr>
    </w:p>
    <w:p w:rsidR="00FA7358" w:rsidRDefault="00FA7358" w:rsidP="00FA7358">
      <w:pPr>
        <w:pStyle w:val="OneLineSpaceAct"/>
        <w:jc w:val="right"/>
        <w:rPr>
          <w:b/>
          <w:sz w:val="26"/>
          <w:szCs w:val="26"/>
        </w:rPr>
      </w:pPr>
      <w:r w:rsidRPr="00D542B8">
        <w:rPr>
          <w:b/>
          <w:sz w:val="26"/>
          <w:szCs w:val="26"/>
        </w:rPr>
        <w:t xml:space="preserve">DATE: </w:t>
      </w:r>
      <w:r>
        <w:rPr>
          <w:b/>
          <w:sz w:val="26"/>
          <w:szCs w:val="26"/>
        </w:rPr>
        <w:t>13 August</w:t>
      </w:r>
      <w:r>
        <w:rPr>
          <w:b/>
          <w:sz w:val="26"/>
          <w:szCs w:val="26"/>
        </w:rPr>
        <w:t xml:space="preserve"> 20</w:t>
      </w:r>
      <w:r w:rsidRPr="00D542B8">
        <w:rPr>
          <w:b/>
          <w:sz w:val="26"/>
          <w:szCs w:val="26"/>
        </w:rPr>
        <w:t>19</w:t>
      </w:r>
    </w:p>
    <w:p w:rsidR="000C7A35" w:rsidRPr="009B310A" w:rsidRDefault="000C7A35" w:rsidP="00E85BC7">
      <w:pPr>
        <w:spacing w:before="0" w:after="0"/>
        <w:ind w:left="5040"/>
        <w:jc w:val="right"/>
        <w:rPr>
          <w:b/>
        </w:rPr>
      </w:pPr>
    </w:p>
    <w:p w:rsidR="000C7A35" w:rsidRPr="009B310A" w:rsidRDefault="009B310A" w:rsidP="009B310A">
      <w:pPr>
        <w:pStyle w:val="OneLineSpaceAct"/>
        <w:tabs>
          <w:tab w:val="left" w:pos="4768"/>
        </w:tabs>
      </w:pPr>
      <w:r>
        <w:tab/>
      </w:r>
    </w:p>
    <w:p w:rsidR="000C7A35" w:rsidRPr="00FA7358" w:rsidRDefault="000C7A35" w:rsidP="000C7A35">
      <w:pPr>
        <w:rPr>
          <w:b/>
          <w:sz w:val="40"/>
          <w:szCs w:val="40"/>
        </w:rPr>
      </w:pPr>
      <w:r w:rsidRPr="00FA7358">
        <w:rPr>
          <w:b/>
          <w:sz w:val="40"/>
          <w:szCs w:val="40"/>
        </w:rPr>
        <w:t xml:space="preserve">M O N T S E R </w:t>
      </w:r>
      <w:proofErr w:type="spellStart"/>
      <w:r w:rsidRPr="00FA7358">
        <w:rPr>
          <w:b/>
          <w:sz w:val="40"/>
          <w:szCs w:val="40"/>
        </w:rPr>
        <w:t>R</w:t>
      </w:r>
      <w:proofErr w:type="spellEnd"/>
      <w:r w:rsidRPr="00FA7358">
        <w:rPr>
          <w:b/>
          <w:sz w:val="40"/>
          <w:szCs w:val="40"/>
        </w:rPr>
        <w:t xml:space="preserve"> A T</w:t>
      </w:r>
    </w:p>
    <w:p w:rsidR="000C7A35" w:rsidRPr="00FA7358" w:rsidRDefault="000C7A35" w:rsidP="000C7A35">
      <w:pPr>
        <w:rPr>
          <w:rFonts w:eastAsia="MS Mincho"/>
          <w:b/>
          <w:sz w:val="26"/>
          <w:szCs w:val="26"/>
        </w:rPr>
      </w:pPr>
      <w:r w:rsidRPr="00FA7358">
        <w:rPr>
          <w:rFonts w:eastAsia="MS Mincho"/>
          <w:b/>
          <w:sz w:val="26"/>
          <w:szCs w:val="26"/>
        </w:rPr>
        <w:t xml:space="preserve">No. </w:t>
      </w:r>
      <w:r w:rsidR="00E85BC7" w:rsidRPr="00FA7358">
        <w:rPr>
          <w:rFonts w:eastAsia="MS Mincho"/>
          <w:b/>
          <w:sz w:val="26"/>
          <w:szCs w:val="26"/>
        </w:rPr>
        <w:t>5</w:t>
      </w:r>
      <w:r w:rsidRPr="00FA7358">
        <w:rPr>
          <w:rFonts w:eastAsia="MS Mincho"/>
          <w:b/>
          <w:sz w:val="26"/>
          <w:szCs w:val="26"/>
        </w:rPr>
        <w:t xml:space="preserve"> of 201</w:t>
      </w:r>
      <w:r w:rsidR="00B03F9C" w:rsidRPr="00FA7358">
        <w:rPr>
          <w:rFonts w:eastAsia="MS Mincho"/>
          <w:b/>
          <w:sz w:val="26"/>
          <w:szCs w:val="26"/>
        </w:rPr>
        <w:t>9</w:t>
      </w:r>
    </w:p>
    <w:p w:rsidR="000C7A35" w:rsidRPr="00FA7358" w:rsidRDefault="000C7A35" w:rsidP="009E7F30">
      <w:pPr>
        <w:pStyle w:val="LongTitle"/>
        <w:rPr>
          <w:rFonts w:eastAsia="MS Mincho"/>
          <w:b/>
          <w:sz w:val="26"/>
          <w:szCs w:val="26"/>
          <w:u w:val="single"/>
        </w:rPr>
      </w:pPr>
    </w:p>
    <w:p w:rsidR="000C7A35" w:rsidRPr="00FA7358" w:rsidRDefault="000C7A35" w:rsidP="000C7A35">
      <w:pPr>
        <w:pStyle w:val="LongTitle"/>
        <w:rPr>
          <w:rFonts w:eastAsia="MS Mincho"/>
          <w:b/>
          <w:smallCaps w:val="0"/>
          <w:szCs w:val="24"/>
        </w:rPr>
      </w:pPr>
      <w:proofErr w:type="gramStart"/>
      <w:r w:rsidRPr="00FA7358">
        <w:rPr>
          <w:rFonts w:eastAsia="MS Mincho"/>
          <w:b/>
          <w:szCs w:val="24"/>
        </w:rPr>
        <w:t>An Act to amend the financial services commission act (cap</w:t>
      </w:r>
      <w:r w:rsidR="005C4334" w:rsidRPr="00FA7358">
        <w:rPr>
          <w:rFonts w:eastAsia="MS Mincho"/>
          <w:b/>
          <w:szCs w:val="24"/>
        </w:rPr>
        <w:t>.</w:t>
      </w:r>
      <w:r w:rsidR="00FC0BA0" w:rsidRPr="00FA7358">
        <w:rPr>
          <w:rFonts w:eastAsia="MS Mincho"/>
          <w:b/>
          <w:szCs w:val="24"/>
        </w:rPr>
        <w:t>11.02</w:t>
      </w:r>
      <w:r w:rsidRPr="00FA7358">
        <w:rPr>
          <w:rFonts w:eastAsia="MS Mincho"/>
          <w:b/>
          <w:szCs w:val="24"/>
        </w:rPr>
        <w:t>).</w:t>
      </w:r>
      <w:proofErr w:type="gramEnd"/>
    </w:p>
    <w:p w:rsidR="000C7A35" w:rsidRPr="009B310A" w:rsidRDefault="000C7A35" w:rsidP="000C7A35">
      <w:pPr>
        <w:pStyle w:val="LongTitle"/>
      </w:pPr>
    </w:p>
    <w:p w:rsidR="000C7A35" w:rsidRPr="009B310A" w:rsidRDefault="000C7A35" w:rsidP="000C7A35">
      <w:pPr>
        <w:jc w:val="both"/>
        <w:rPr>
          <w:rFonts w:eastAsia="MS Mincho"/>
          <w:szCs w:val="24"/>
        </w:rPr>
      </w:pPr>
      <w:r w:rsidRPr="009B310A">
        <w:rPr>
          <w:rFonts w:eastAsia="MS Mincho"/>
          <w:szCs w:val="24"/>
        </w:rPr>
        <w:t xml:space="preserve">BE IT ENACTED by The Queen’s Most Excellent Majesty, by and with the advice and consent of the Legislative Assembly of Montserrat and by the authority of the same as </w:t>
      </w:r>
      <w:r w:rsidR="00882C6F" w:rsidRPr="009B310A">
        <w:rPr>
          <w:rFonts w:eastAsia="MS Mincho"/>
          <w:szCs w:val="24"/>
        </w:rPr>
        <w:t>follows: —</w:t>
      </w:r>
    </w:p>
    <w:p w:rsidR="000C7A35" w:rsidRPr="009B310A" w:rsidRDefault="000C7A35" w:rsidP="000C7A35">
      <w:pPr>
        <w:jc w:val="both"/>
        <w:rPr>
          <w:rFonts w:eastAsia="MS Mincho"/>
          <w:szCs w:val="24"/>
        </w:rPr>
      </w:pPr>
    </w:p>
    <w:p w:rsidR="000C7A35" w:rsidRPr="009B310A" w:rsidRDefault="000C7A35" w:rsidP="000C7A35">
      <w:pPr>
        <w:pStyle w:val="MarginalNoteRev"/>
        <w:numPr>
          <w:ilvl w:val="0"/>
          <w:numId w:val="1"/>
        </w:numPr>
        <w:rPr>
          <w:szCs w:val="24"/>
        </w:rPr>
      </w:pPr>
      <w:bookmarkStart w:id="0" w:name="_Toc525803297"/>
      <w:r w:rsidRPr="009B310A">
        <w:rPr>
          <w:szCs w:val="24"/>
        </w:rPr>
        <w:t>Short title</w:t>
      </w:r>
      <w:bookmarkEnd w:id="0"/>
      <w:r w:rsidRPr="009B310A">
        <w:rPr>
          <w:szCs w:val="24"/>
        </w:rPr>
        <w:t xml:space="preserve"> </w:t>
      </w:r>
    </w:p>
    <w:p w:rsidR="000C7A35" w:rsidRPr="009B310A" w:rsidRDefault="000C7A35" w:rsidP="000C7A35">
      <w:pPr>
        <w:pStyle w:val="Section"/>
      </w:pPr>
      <w:r w:rsidRPr="009B310A">
        <w:t>This Act may be cited as the Financial Services Commission (Amendment) Act, 201</w:t>
      </w:r>
      <w:r w:rsidR="00B03F9C" w:rsidRPr="009B310A">
        <w:t>9</w:t>
      </w:r>
      <w:r w:rsidRPr="009B310A">
        <w:t>.</w:t>
      </w:r>
    </w:p>
    <w:p w:rsidR="000C7A35" w:rsidRPr="009B310A" w:rsidRDefault="000C7A35" w:rsidP="000C7A35">
      <w:pPr>
        <w:pStyle w:val="MarginalNoteRev"/>
        <w:numPr>
          <w:ilvl w:val="0"/>
          <w:numId w:val="1"/>
        </w:numPr>
        <w:rPr>
          <w:szCs w:val="24"/>
        </w:rPr>
      </w:pPr>
      <w:bookmarkStart w:id="1" w:name="_Toc525803298"/>
      <w:r w:rsidRPr="009B310A">
        <w:rPr>
          <w:szCs w:val="24"/>
        </w:rPr>
        <w:t>Section 19 amended</w:t>
      </w:r>
      <w:bookmarkEnd w:id="1"/>
    </w:p>
    <w:p w:rsidR="000C7A35" w:rsidRPr="009B310A" w:rsidRDefault="000C7A35" w:rsidP="000C7A35">
      <w:pPr>
        <w:pStyle w:val="Section"/>
      </w:pPr>
      <w:r w:rsidRPr="009B310A">
        <w:t>Section 19 of the Financial Services Commission Act (Cap</w:t>
      </w:r>
      <w:r w:rsidR="005C4334" w:rsidRPr="009B310A">
        <w:t>.</w:t>
      </w:r>
      <w:r w:rsidRPr="009B310A">
        <w:t xml:space="preserve"> 11.02) is deleted and the following is substituted:</w:t>
      </w:r>
    </w:p>
    <w:p w:rsidR="009A36F9" w:rsidRPr="009B310A" w:rsidRDefault="009A36F9">
      <w:pPr>
        <w:spacing w:before="0" w:after="160" w:line="259" w:lineRule="auto"/>
        <w:jc w:val="left"/>
        <w:rPr>
          <w:szCs w:val="24"/>
          <w:lang w:val="en-AU"/>
        </w:rPr>
      </w:pPr>
      <w:r w:rsidRPr="009B310A">
        <w:br w:type="page"/>
      </w:r>
    </w:p>
    <w:p w:rsidR="00FA7358" w:rsidRDefault="00FA7358" w:rsidP="00FA7358">
      <w:pPr>
        <w:tabs>
          <w:tab w:val="right" w:pos="1710"/>
          <w:tab w:val="decimal" w:pos="2070"/>
          <w:tab w:val="decimal" w:pos="5940"/>
        </w:tabs>
        <w:jc w:val="left"/>
        <w:rPr>
          <w:szCs w:val="24"/>
        </w:rPr>
      </w:pPr>
      <w:r>
        <w:rPr>
          <w:szCs w:val="24"/>
        </w:rPr>
        <w:lastRenderedPageBreak/>
        <w:t>N</w:t>
      </w:r>
      <w:bookmarkStart w:id="2" w:name="_GoBack"/>
      <w:bookmarkEnd w:id="2"/>
      <w:r>
        <w:rPr>
          <w:szCs w:val="24"/>
        </w:rPr>
        <w:t xml:space="preserve">o. 5 of 2019 </w:t>
      </w:r>
      <w:r>
        <w:rPr>
          <w:szCs w:val="24"/>
        </w:rPr>
        <w:tab/>
        <w:t xml:space="preserve">          Financial Services Commission             MONTSERRAT </w:t>
      </w:r>
      <w:r>
        <w:rPr>
          <w:szCs w:val="24"/>
        </w:rPr>
        <w:t>3</w:t>
      </w:r>
    </w:p>
    <w:p w:rsidR="00FA7358" w:rsidRDefault="00FA7358" w:rsidP="00FA7358">
      <w:pPr>
        <w:jc w:val="left"/>
      </w:pPr>
      <w:r>
        <w:tab/>
      </w:r>
      <w:r>
        <w:tab/>
        <w:t xml:space="preserve">               (Amendment) Act 2019</w:t>
      </w:r>
    </w:p>
    <w:p w:rsidR="00FA7358" w:rsidRDefault="00FA7358" w:rsidP="00FA7358">
      <w:pPr>
        <w:pStyle w:val="Sub-Section"/>
        <w:ind w:left="1872"/>
        <w:jc w:val="left"/>
      </w:pPr>
    </w:p>
    <w:p w:rsidR="000C7A35" w:rsidRPr="009B310A" w:rsidRDefault="000C7A35" w:rsidP="000C7A35">
      <w:pPr>
        <w:pStyle w:val="Sub-Section"/>
        <w:ind w:left="1872"/>
        <w:rPr>
          <w:b/>
        </w:rPr>
      </w:pPr>
      <w:r w:rsidRPr="009B310A">
        <w:t>“</w:t>
      </w:r>
      <w:r w:rsidRPr="009B310A">
        <w:rPr>
          <w:b/>
        </w:rPr>
        <w:t>19. Financial Year</w:t>
      </w:r>
    </w:p>
    <w:p w:rsidR="000C7A35" w:rsidRPr="009B310A" w:rsidRDefault="000C7A35" w:rsidP="000C7A35">
      <w:pPr>
        <w:pStyle w:val="Section"/>
        <w:ind w:left="2016"/>
      </w:pPr>
      <w:r w:rsidRPr="009B310A">
        <w:t xml:space="preserve">The financial year of the Commission is </w:t>
      </w:r>
      <w:r w:rsidR="00056BD1" w:rsidRPr="009B310A">
        <w:t xml:space="preserve">the twelve-month period </w:t>
      </w:r>
      <w:r w:rsidR="005879D9" w:rsidRPr="009B310A">
        <w:t xml:space="preserve">ending </w:t>
      </w:r>
      <w:r w:rsidR="00482F3C" w:rsidRPr="009B310A">
        <w:t xml:space="preserve">31 </w:t>
      </w:r>
      <w:r w:rsidR="00125A53" w:rsidRPr="009B310A">
        <w:t xml:space="preserve">March </w:t>
      </w:r>
      <w:r w:rsidR="00056BD1" w:rsidRPr="009B310A">
        <w:t xml:space="preserve">of each </w:t>
      </w:r>
      <w:proofErr w:type="gramStart"/>
      <w:r w:rsidR="00056BD1" w:rsidRPr="009B310A">
        <w:t>year</w:t>
      </w:r>
      <w:r w:rsidRPr="009B310A">
        <w:t>.</w:t>
      </w:r>
      <w:proofErr w:type="gramEnd"/>
      <w:r w:rsidRPr="009B310A">
        <w:t xml:space="preserve">” </w:t>
      </w:r>
    </w:p>
    <w:p w:rsidR="000C7A35" w:rsidRPr="009B310A" w:rsidRDefault="000C7A35" w:rsidP="000C7A35">
      <w:pPr>
        <w:pStyle w:val="Sub-Section"/>
        <w:ind w:hanging="144"/>
      </w:pPr>
    </w:p>
    <w:p w:rsidR="000C7A35" w:rsidRPr="009B310A" w:rsidRDefault="000C7A35" w:rsidP="000C7A35">
      <w:pPr>
        <w:pStyle w:val="Sub-Section"/>
        <w:ind w:hanging="144"/>
      </w:pPr>
    </w:p>
    <w:p w:rsidR="000C7A35" w:rsidRPr="00FA7358" w:rsidRDefault="00FA7358" w:rsidP="000C7A35">
      <w:pPr>
        <w:tabs>
          <w:tab w:val="left" w:pos="1890"/>
          <w:tab w:val="left" w:pos="2160"/>
          <w:tab w:val="left" w:pos="2520"/>
        </w:tabs>
        <w:overflowPunct w:val="0"/>
        <w:autoSpaceDE w:val="0"/>
        <w:autoSpaceDN w:val="0"/>
        <w:adjustRightInd w:val="0"/>
        <w:ind w:left="2520" w:hanging="1062"/>
        <w:jc w:val="right"/>
        <w:textAlignment w:val="baseline"/>
        <w:rPr>
          <w:b/>
          <w:szCs w:val="24"/>
          <w:lang w:val="en-AU"/>
        </w:rPr>
      </w:pPr>
      <w:r>
        <w:rPr>
          <w:b/>
          <w:szCs w:val="24"/>
          <w:lang w:val="en-AU"/>
        </w:rPr>
        <w:t>SHIRLEY OSBORNE</w:t>
      </w:r>
    </w:p>
    <w:p w:rsidR="000C7A35" w:rsidRPr="00FA7358" w:rsidRDefault="000C7A35" w:rsidP="000C7A35">
      <w:pPr>
        <w:spacing w:after="0" w:line="240" w:lineRule="exact"/>
        <w:ind w:left="634" w:hanging="634"/>
        <w:jc w:val="right"/>
      </w:pPr>
      <w:r w:rsidRPr="009B310A">
        <w:tab/>
      </w:r>
      <w:r w:rsidRPr="009B310A">
        <w:tab/>
      </w:r>
      <w:r w:rsidRPr="009B310A">
        <w:tab/>
      </w:r>
      <w:r w:rsidRPr="009B310A">
        <w:tab/>
      </w:r>
      <w:r w:rsidRPr="009B310A">
        <w:tab/>
        <w:t xml:space="preserve">                                 </w:t>
      </w:r>
      <w:r w:rsidR="00FA7358" w:rsidRPr="00FA7358">
        <w:t>Speaker</w:t>
      </w:r>
    </w:p>
    <w:p w:rsidR="000C7A35" w:rsidRPr="009B310A" w:rsidRDefault="000C7A35" w:rsidP="000C7A35">
      <w:pPr>
        <w:spacing w:after="0" w:line="240" w:lineRule="exact"/>
        <w:ind w:left="634" w:hanging="634"/>
        <w:jc w:val="both"/>
      </w:pPr>
    </w:p>
    <w:p w:rsidR="000C7A35" w:rsidRPr="009B310A" w:rsidRDefault="000C7A35" w:rsidP="000C7A35">
      <w:pPr>
        <w:spacing w:after="0" w:line="240" w:lineRule="exact"/>
        <w:ind w:left="634" w:hanging="634"/>
        <w:jc w:val="both"/>
      </w:pPr>
    </w:p>
    <w:p w:rsidR="000C7A35" w:rsidRPr="009B310A" w:rsidRDefault="000C7A35" w:rsidP="000C7A35">
      <w:pPr>
        <w:spacing w:after="0" w:line="240" w:lineRule="exact"/>
        <w:ind w:left="634" w:hanging="634"/>
        <w:jc w:val="left"/>
      </w:pPr>
      <w:r w:rsidRPr="009B310A">
        <w:t xml:space="preserve">        </w:t>
      </w:r>
      <w:proofErr w:type="gramStart"/>
      <w:r w:rsidRPr="009B310A">
        <w:t xml:space="preserve">Passed by </w:t>
      </w:r>
      <w:r w:rsidR="00882C6F" w:rsidRPr="009B310A">
        <w:t xml:space="preserve">the Legislative Assembly </w:t>
      </w:r>
      <w:r w:rsidR="00FA7358" w:rsidRPr="009B310A">
        <w:t>this 29th</w:t>
      </w:r>
      <w:r w:rsidR="00FA7358">
        <w:t xml:space="preserve"> </w:t>
      </w:r>
      <w:r w:rsidR="00FA7358" w:rsidRPr="009B310A">
        <w:t>day</w:t>
      </w:r>
      <w:r w:rsidR="00882C6F" w:rsidRPr="009B310A">
        <w:t xml:space="preserve"> of </w:t>
      </w:r>
      <w:r w:rsidR="00FA7358">
        <w:t>July</w:t>
      </w:r>
      <w:r w:rsidR="00882C6F" w:rsidRPr="009B310A">
        <w:t>, 201</w:t>
      </w:r>
      <w:r w:rsidR="00B03F9C" w:rsidRPr="009B310A">
        <w:t>9</w:t>
      </w:r>
      <w:r w:rsidRPr="009B310A">
        <w:t>.</w:t>
      </w:r>
      <w:proofErr w:type="gramEnd"/>
      <w:r w:rsidRPr="009B310A">
        <w:t xml:space="preserve"> </w:t>
      </w:r>
    </w:p>
    <w:p w:rsidR="000C7A35" w:rsidRPr="009B310A" w:rsidRDefault="000C7A35" w:rsidP="000C7A35">
      <w:pPr>
        <w:spacing w:after="0" w:line="240" w:lineRule="exact"/>
        <w:ind w:left="634" w:hanging="634"/>
        <w:jc w:val="both"/>
        <w:rPr>
          <w:rFonts w:ascii="Arial" w:hAnsi="Arial" w:cs="Arial"/>
          <w:sz w:val="9"/>
          <w:szCs w:val="9"/>
          <w:lang w:eastAsia="en-GB"/>
        </w:rPr>
      </w:pPr>
    </w:p>
    <w:p w:rsidR="000C7A35" w:rsidRPr="009B310A" w:rsidRDefault="000C7A35" w:rsidP="000C7A35">
      <w:pPr>
        <w:spacing w:after="0" w:line="240" w:lineRule="exact"/>
        <w:ind w:left="634" w:hanging="634"/>
        <w:jc w:val="both"/>
        <w:rPr>
          <w:rFonts w:ascii="Arial" w:hAnsi="Arial" w:cs="Arial"/>
          <w:sz w:val="9"/>
          <w:szCs w:val="9"/>
          <w:lang w:eastAsia="en-GB"/>
        </w:rPr>
      </w:pPr>
    </w:p>
    <w:p w:rsidR="000C7A35" w:rsidRPr="00FA7358" w:rsidRDefault="00FA7358" w:rsidP="000C7A35">
      <w:pPr>
        <w:tabs>
          <w:tab w:val="left" w:pos="454"/>
          <w:tab w:val="left" w:pos="907"/>
          <w:tab w:val="left" w:pos="1361"/>
          <w:tab w:val="left" w:pos="1814"/>
          <w:tab w:val="left" w:pos="2700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Cs w:val="24"/>
          <w:lang w:val="en-AU"/>
        </w:rPr>
      </w:pPr>
      <w:r>
        <w:rPr>
          <w:b/>
          <w:szCs w:val="24"/>
          <w:lang w:val="en-AU"/>
        </w:rPr>
        <w:t>JUDITH BAKER</w:t>
      </w:r>
    </w:p>
    <w:p w:rsidR="000C7A35" w:rsidRPr="00FA7358" w:rsidRDefault="000C7A35" w:rsidP="000C7A35">
      <w:pPr>
        <w:spacing w:after="0" w:line="240" w:lineRule="exact"/>
        <w:ind w:left="634" w:hanging="634"/>
        <w:jc w:val="right"/>
      </w:pPr>
      <w:r w:rsidRPr="009B310A">
        <w:tab/>
      </w:r>
      <w:r w:rsidRPr="009B310A">
        <w:tab/>
      </w:r>
      <w:r w:rsidRPr="009B310A">
        <w:tab/>
        <w:t xml:space="preserve">  </w:t>
      </w:r>
      <w:r w:rsidR="00FA7358" w:rsidRPr="00FA7358">
        <w:t>Clerk of the Legislative Assembly</w:t>
      </w:r>
    </w:p>
    <w:p w:rsidR="000C7A35" w:rsidRPr="00FA7358" w:rsidRDefault="000C7A35" w:rsidP="000C7A35">
      <w:pPr>
        <w:pStyle w:val="Sub-Section"/>
        <w:ind w:hanging="144"/>
      </w:pPr>
    </w:p>
    <w:p w:rsidR="004B65B2" w:rsidRDefault="004B65B2"/>
    <w:sectPr w:rsidR="004B65B2" w:rsidSect="00FF387A">
      <w:headerReference w:type="first" r:id="rId9"/>
      <w:type w:val="continuous"/>
      <w:pgSz w:w="12240" w:h="15840" w:code="1"/>
      <w:pgMar w:top="1440" w:right="2160" w:bottom="1440" w:left="2160" w:header="1008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30" w:rsidRDefault="009E7F30" w:rsidP="009E7F30">
      <w:pPr>
        <w:spacing w:before="0" w:after="0"/>
      </w:pPr>
      <w:r>
        <w:separator/>
      </w:r>
    </w:p>
  </w:endnote>
  <w:endnote w:type="continuationSeparator" w:id="0">
    <w:p w:rsidR="009E7F30" w:rsidRDefault="009E7F30" w:rsidP="009E7F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30" w:rsidRDefault="009E7F30" w:rsidP="009E7F30">
      <w:pPr>
        <w:spacing w:before="0" w:after="0"/>
      </w:pPr>
      <w:r>
        <w:separator/>
      </w:r>
    </w:p>
  </w:footnote>
  <w:footnote w:type="continuationSeparator" w:id="0">
    <w:p w:rsidR="009E7F30" w:rsidRDefault="009E7F30" w:rsidP="009E7F3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B07" w:rsidRDefault="008539CA">
    <w:pPr>
      <w:pStyle w:val="Header"/>
      <w:pBdr>
        <w:bottom w:val="single" w:sz="2" w:space="0" w:color="auto"/>
      </w:pBdr>
      <w:tabs>
        <w:tab w:val="clear" w:pos="4320"/>
        <w:tab w:val="clear" w:pos="8640"/>
        <w:tab w:val="left" w:pos="2880"/>
        <w:tab w:val="center" w:pos="3240"/>
        <w:tab w:val="center" w:pos="5760"/>
        <w:tab w:val="right" w:pos="7301"/>
      </w:tabs>
      <w:rPr>
        <w:rStyle w:val="PageNumber"/>
      </w:rPr>
    </w:pPr>
    <w:r>
      <w:rPr>
        <w:smallCaps/>
        <w:lang w:val="en-US"/>
      </w:rPr>
      <w:t xml:space="preserve">Montserrat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  <w:r>
      <w:fldChar w:fldCharType="begin"/>
    </w:r>
    <w:r>
      <w:instrText xml:space="preserve"> TITLE  \* MERGEFORMAT </w:instrText>
    </w:r>
    <w:r>
      <w:fldChar w:fldCharType="end"/>
    </w:r>
    <w:r>
      <w:rPr>
        <w:b/>
        <w:sz w:val="18"/>
        <w:lang w:val="en-US"/>
      </w:rPr>
      <w:tab/>
    </w:r>
  </w:p>
  <w:p w:rsidR="00EA6B07" w:rsidRDefault="008539CA">
    <w:pPr>
      <w:pStyle w:val="Header"/>
      <w:tabs>
        <w:tab w:val="clear" w:pos="4320"/>
        <w:tab w:val="clear" w:pos="8640"/>
        <w:tab w:val="center" w:pos="180"/>
        <w:tab w:val="center" w:pos="3060"/>
        <w:tab w:val="right" w:pos="5940"/>
        <w:tab w:val="right" w:pos="7299"/>
      </w:tabs>
      <w:ind w:left="-360"/>
    </w:pPr>
    <w:r>
      <w:rPr>
        <w:b/>
        <w:sz w:val="1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B07" w:rsidRDefault="00FA7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66DDE"/>
    <w:multiLevelType w:val="hybridMultilevel"/>
    <w:tmpl w:val="7ADCAEE8"/>
    <w:lvl w:ilvl="0" w:tplc="71D0D12C">
      <w:start w:val="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 w:tplc="13A4D6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A3CE8AB8"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35"/>
    <w:rsid w:val="00053731"/>
    <w:rsid w:val="00056BD1"/>
    <w:rsid w:val="00077709"/>
    <w:rsid w:val="000C7A35"/>
    <w:rsid w:val="00125A53"/>
    <w:rsid w:val="001626B0"/>
    <w:rsid w:val="00482F3C"/>
    <w:rsid w:val="004B65B2"/>
    <w:rsid w:val="005879D9"/>
    <w:rsid w:val="00594D74"/>
    <w:rsid w:val="005C4334"/>
    <w:rsid w:val="008103B1"/>
    <w:rsid w:val="00840931"/>
    <w:rsid w:val="008539CA"/>
    <w:rsid w:val="00871CC8"/>
    <w:rsid w:val="00882C6F"/>
    <w:rsid w:val="009A36F9"/>
    <w:rsid w:val="009B310A"/>
    <w:rsid w:val="009E7F30"/>
    <w:rsid w:val="00B03F9C"/>
    <w:rsid w:val="00BB09C4"/>
    <w:rsid w:val="00BE5CA1"/>
    <w:rsid w:val="00C83779"/>
    <w:rsid w:val="00D110DA"/>
    <w:rsid w:val="00E85BC7"/>
    <w:rsid w:val="00FA7358"/>
    <w:rsid w:val="00FC0BA0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7A3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rangement">
    <w:name w:val="Arrangement"/>
    <w:basedOn w:val="Normal"/>
    <w:rsid w:val="000C7A35"/>
    <w:pPr>
      <w:tabs>
        <w:tab w:val="right" w:pos="547"/>
        <w:tab w:val="left" w:pos="821"/>
      </w:tabs>
      <w:spacing w:before="40" w:line="240" w:lineRule="exact"/>
      <w:ind w:left="821" w:hanging="821"/>
    </w:pPr>
    <w:rPr>
      <w:sz w:val="22"/>
    </w:rPr>
  </w:style>
  <w:style w:type="paragraph" w:customStyle="1" w:styleId="BoldCentreHead">
    <w:name w:val="BoldCentreHead"/>
    <w:basedOn w:val="Normal"/>
    <w:rsid w:val="000C7A35"/>
    <w:pPr>
      <w:keepNext/>
      <w:spacing w:before="240"/>
    </w:pPr>
    <w:rPr>
      <w:rFonts w:ascii="Times" w:hAnsi="Times"/>
      <w:b/>
      <w:caps/>
    </w:rPr>
  </w:style>
  <w:style w:type="paragraph" w:styleId="Footer">
    <w:name w:val="footer"/>
    <w:basedOn w:val="Normal"/>
    <w:link w:val="FooterChar"/>
    <w:uiPriority w:val="99"/>
    <w:rsid w:val="000C7A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A3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rsid w:val="000C7A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7A35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0C7A35"/>
    <w:rPr>
      <w:color w:val="0000FF"/>
      <w:u w:val="none"/>
    </w:rPr>
  </w:style>
  <w:style w:type="paragraph" w:customStyle="1" w:styleId="LongTitle">
    <w:name w:val="Long Title"/>
    <w:basedOn w:val="Normal"/>
    <w:rsid w:val="000C7A35"/>
    <w:pPr>
      <w:jc w:val="both"/>
    </w:pPr>
    <w:rPr>
      <w:smallCaps/>
    </w:rPr>
  </w:style>
  <w:style w:type="paragraph" w:customStyle="1" w:styleId="MarginalNoteRev">
    <w:name w:val="Marginal Note Rev"/>
    <w:basedOn w:val="Normal"/>
    <w:qFormat/>
    <w:rsid w:val="000C7A35"/>
    <w:pPr>
      <w:keepNext/>
      <w:keepLines/>
      <w:tabs>
        <w:tab w:val="left" w:pos="576"/>
      </w:tabs>
      <w:spacing w:before="240" w:after="0"/>
      <w:ind w:left="576" w:hanging="576"/>
      <w:jc w:val="left"/>
    </w:pPr>
    <w:rPr>
      <w:b/>
    </w:rPr>
  </w:style>
  <w:style w:type="character" w:styleId="PageNumber">
    <w:name w:val="page number"/>
    <w:basedOn w:val="DefaultParagraphFont"/>
    <w:rsid w:val="000C7A35"/>
  </w:style>
  <w:style w:type="paragraph" w:customStyle="1" w:styleId="Section">
    <w:name w:val="Section"/>
    <w:basedOn w:val="Normal"/>
    <w:link w:val="SectionChar"/>
    <w:autoRedefine/>
    <w:uiPriority w:val="99"/>
    <w:qFormat/>
    <w:rsid w:val="000C7A35"/>
    <w:pPr>
      <w:tabs>
        <w:tab w:val="left" w:pos="634"/>
        <w:tab w:val="left" w:pos="994"/>
        <w:tab w:val="left" w:pos="1440"/>
        <w:tab w:val="left" w:pos="1800"/>
        <w:tab w:val="left" w:pos="1980"/>
        <w:tab w:val="left" w:pos="3060"/>
      </w:tabs>
      <w:overflowPunct w:val="0"/>
      <w:autoSpaceDE w:val="0"/>
      <w:autoSpaceDN w:val="0"/>
      <w:adjustRightInd w:val="0"/>
      <w:spacing w:line="276" w:lineRule="auto"/>
      <w:ind w:left="990"/>
      <w:jc w:val="both"/>
    </w:pPr>
    <w:rPr>
      <w:rFonts w:eastAsia="MS Mincho"/>
      <w:szCs w:val="24"/>
      <w:lang w:val="en-AU"/>
    </w:rPr>
  </w:style>
  <w:style w:type="paragraph" w:customStyle="1" w:styleId="Sub-Section">
    <w:name w:val="Sub-Section"/>
    <w:basedOn w:val="Normal"/>
    <w:link w:val="Sub-SectionChar"/>
    <w:qFormat/>
    <w:rsid w:val="000C7A35"/>
    <w:pPr>
      <w:overflowPunct w:val="0"/>
      <w:autoSpaceDE w:val="0"/>
      <w:autoSpaceDN w:val="0"/>
      <w:adjustRightInd w:val="0"/>
      <w:ind w:left="1008" w:hanging="432"/>
      <w:jc w:val="both"/>
      <w:textAlignment w:val="baseline"/>
    </w:pPr>
    <w:rPr>
      <w:szCs w:val="24"/>
      <w:lang w:val="en-AU"/>
    </w:rPr>
  </w:style>
  <w:style w:type="paragraph" w:customStyle="1" w:styleId="OneLineSpaceAct">
    <w:name w:val="OneLineSpaceAct"/>
    <w:basedOn w:val="Normal"/>
    <w:rsid w:val="000C7A35"/>
  </w:style>
  <w:style w:type="paragraph" w:styleId="TOC3">
    <w:name w:val="toc 3"/>
    <w:basedOn w:val="Normal"/>
    <w:next w:val="Normal"/>
    <w:autoRedefine/>
    <w:uiPriority w:val="39"/>
    <w:unhideWhenUsed/>
    <w:qFormat/>
    <w:rsid w:val="000C7A35"/>
    <w:pPr>
      <w:tabs>
        <w:tab w:val="left" w:pos="540"/>
        <w:tab w:val="left" w:pos="900"/>
        <w:tab w:val="right" w:leader="dot" w:pos="6750"/>
      </w:tabs>
      <w:contextualSpacing/>
      <w:jc w:val="both"/>
    </w:pPr>
    <w:rPr>
      <w:noProof/>
      <w:sz w:val="20"/>
      <w:szCs w:val="22"/>
      <w:lang w:val="en-US"/>
    </w:rPr>
  </w:style>
  <w:style w:type="character" w:customStyle="1" w:styleId="SectionChar">
    <w:name w:val="Section Char"/>
    <w:basedOn w:val="DefaultParagraphFont"/>
    <w:link w:val="Section"/>
    <w:uiPriority w:val="99"/>
    <w:rsid w:val="000C7A35"/>
    <w:rPr>
      <w:rFonts w:ascii="Times New Roman" w:eastAsia="MS Mincho" w:hAnsi="Times New Roman" w:cs="Times New Roman"/>
      <w:sz w:val="24"/>
      <w:szCs w:val="24"/>
      <w:lang w:val="en-AU"/>
    </w:rPr>
  </w:style>
  <w:style w:type="character" w:customStyle="1" w:styleId="Sub-SectionChar">
    <w:name w:val="Sub-Section Char"/>
    <w:basedOn w:val="DefaultParagraphFont"/>
    <w:link w:val="Sub-Section"/>
    <w:rsid w:val="000C7A35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F3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F3C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7A3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rangement">
    <w:name w:val="Arrangement"/>
    <w:basedOn w:val="Normal"/>
    <w:rsid w:val="000C7A35"/>
    <w:pPr>
      <w:tabs>
        <w:tab w:val="right" w:pos="547"/>
        <w:tab w:val="left" w:pos="821"/>
      </w:tabs>
      <w:spacing w:before="40" w:line="240" w:lineRule="exact"/>
      <w:ind w:left="821" w:hanging="821"/>
    </w:pPr>
    <w:rPr>
      <w:sz w:val="22"/>
    </w:rPr>
  </w:style>
  <w:style w:type="paragraph" w:customStyle="1" w:styleId="BoldCentreHead">
    <w:name w:val="BoldCentreHead"/>
    <w:basedOn w:val="Normal"/>
    <w:rsid w:val="000C7A35"/>
    <w:pPr>
      <w:keepNext/>
      <w:spacing w:before="240"/>
    </w:pPr>
    <w:rPr>
      <w:rFonts w:ascii="Times" w:hAnsi="Times"/>
      <w:b/>
      <w:caps/>
    </w:rPr>
  </w:style>
  <w:style w:type="paragraph" w:styleId="Footer">
    <w:name w:val="footer"/>
    <w:basedOn w:val="Normal"/>
    <w:link w:val="FooterChar"/>
    <w:uiPriority w:val="99"/>
    <w:rsid w:val="000C7A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A3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rsid w:val="000C7A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7A35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0C7A35"/>
    <w:rPr>
      <w:color w:val="0000FF"/>
      <w:u w:val="none"/>
    </w:rPr>
  </w:style>
  <w:style w:type="paragraph" w:customStyle="1" w:styleId="LongTitle">
    <w:name w:val="Long Title"/>
    <w:basedOn w:val="Normal"/>
    <w:rsid w:val="000C7A35"/>
    <w:pPr>
      <w:jc w:val="both"/>
    </w:pPr>
    <w:rPr>
      <w:smallCaps/>
    </w:rPr>
  </w:style>
  <w:style w:type="paragraph" w:customStyle="1" w:styleId="MarginalNoteRev">
    <w:name w:val="Marginal Note Rev"/>
    <w:basedOn w:val="Normal"/>
    <w:qFormat/>
    <w:rsid w:val="000C7A35"/>
    <w:pPr>
      <w:keepNext/>
      <w:keepLines/>
      <w:tabs>
        <w:tab w:val="left" w:pos="576"/>
      </w:tabs>
      <w:spacing w:before="240" w:after="0"/>
      <w:ind w:left="576" w:hanging="576"/>
      <w:jc w:val="left"/>
    </w:pPr>
    <w:rPr>
      <w:b/>
    </w:rPr>
  </w:style>
  <w:style w:type="character" w:styleId="PageNumber">
    <w:name w:val="page number"/>
    <w:basedOn w:val="DefaultParagraphFont"/>
    <w:rsid w:val="000C7A35"/>
  </w:style>
  <w:style w:type="paragraph" w:customStyle="1" w:styleId="Section">
    <w:name w:val="Section"/>
    <w:basedOn w:val="Normal"/>
    <w:link w:val="SectionChar"/>
    <w:autoRedefine/>
    <w:uiPriority w:val="99"/>
    <w:qFormat/>
    <w:rsid w:val="000C7A35"/>
    <w:pPr>
      <w:tabs>
        <w:tab w:val="left" w:pos="634"/>
        <w:tab w:val="left" w:pos="994"/>
        <w:tab w:val="left" w:pos="1440"/>
        <w:tab w:val="left" w:pos="1800"/>
        <w:tab w:val="left" w:pos="1980"/>
        <w:tab w:val="left" w:pos="3060"/>
      </w:tabs>
      <w:overflowPunct w:val="0"/>
      <w:autoSpaceDE w:val="0"/>
      <w:autoSpaceDN w:val="0"/>
      <w:adjustRightInd w:val="0"/>
      <w:spacing w:line="276" w:lineRule="auto"/>
      <w:ind w:left="990"/>
      <w:jc w:val="both"/>
    </w:pPr>
    <w:rPr>
      <w:rFonts w:eastAsia="MS Mincho"/>
      <w:szCs w:val="24"/>
      <w:lang w:val="en-AU"/>
    </w:rPr>
  </w:style>
  <w:style w:type="paragraph" w:customStyle="1" w:styleId="Sub-Section">
    <w:name w:val="Sub-Section"/>
    <w:basedOn w:val="Normal"/>
    <w:link w:val="Sub-SectionChar"/>
    <w:qFormat/>
    <w:rsid w:val="000C7A35"/>
    <w:pPr>
      <w:overflowPunct w:val="0"/>
      <w:autoSpaceDE w:val="0"/>
      <w:autoSpaceDN w:val="0"/>
      <w:adjustRightInd w:val="0"/>
      <w:ind w:left="1008" w:hanging="432"/>
      <w:jc w:val="both"/>
      <w:textAlignment w:val="baseline"/>
    </w:pPr>
    <w:rPr>
      <w:szCs w:val="24"/>
      <w:lang w:val="en-AU"/>
    </w:rPr>
  </w:style>
  <w:style w:type="paragraph" w:customStyle="1" w:styleId="OneLineSpaceAct">
    <w:name w:val="OneLineSpaceAct"/>
    <w:basedOn w:val="Normal"/>
    <w:rsid w:val="000C7A35"/>
  </w:style>
  <w:style w:type="paragraph" w:styleId="TOC3">
    <w:name w:val="toc 3"/>
    <w:basedOn w:val="Normal"/>
    <w:next w:val="Normal"/>
    <w:autoRedefine/>
    <w:uiPriority w:val="39"/>
    <w:unhideWhenUsed/>
    <w:qFormat/>
    <w:rsid w:val="000C7A35"/>
    <w:pPr>
      <w:tabs>
        <w:tab w:val="left" w:pos="540"/>
        <w:tab w:val="left" w:pos="900"/>
        <w:tab w:val="right" w:leader="dot" w:pos="6750"/>
      </w:tabs>
      <w:contextualSpacing/>
      <w:jc w:val="both"/>
    </w:pPr>
    <w:rPr>
      <w:noProof/>
      <w:sz w:val="20"/>
      <w:szCs w:val="22"/>
      <w:lang w:val="en-US"/>
    </w:rPr>
  </w:style>
  <w:style w:type="character" w:customStyle="1" w:styleId="SectionChar">
    <w:name w:val="Section Char"/>
    <w:basedOn w:val="DefaultParagraphFont"/>
    <w:link w:val="Section"/>
    <w:uiPriority w:val="99"/>
    <w:rsid w:val="000C7A35"/>
    <w:rPr>
      <w:rFonts w:ascii="Times New Roman" w:eastAsia="MS Mincho" w:hAnsi="Times New Roman" w:cs="Times New Roman"/>
      <w:sz w:val="24"/>
      <w:szCs w:val="24"/>
      <w:lang w:val="en-AU"/>
    </w:rPr>
  </w:style>
  <w:style w:type="character" w:customStyle="1" w:styleId="Sub-SectionChar">
    <w:name w:val="Sub-Section Char"/>
    <w:basedOn w:val="DefaultParagraphFont"/>
    <w:link w:val="Sub-Section"/>
    <w:rsid w:val="000C7A35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F3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F3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Montserrat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Sherasmus Evelyn</dc:creator>
  <cp:lastModifiedBy>Rachael Kelly</cp:lastModifiedBy>
  <cp:revision>4</cp:revision>
  <cp:lastPrinted>2019-07-30T19:46:00Z</cp:lastPrinted>
  <dcterms:created xsi:type="dcterms:W3CDTF">2019-09-13T15:47:00Z</dcterms:created>
  <dcterms:modified xsi:type="dcterms:W3CDTF">2019-09-24T15:32:00Z</dcterms:modified>
</cp:coreProperties>
</file>